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widowControl w:val="false"/>
        <w:shd w:val="clear" w:fill="auto"/>
        <w:spacing w:lineRule="auto" w:line="276" w:before="0" w:after="0"/>
        <w:ind w:left="0" w:right="0" w:hanging="0"/>
        <w:jc w:val="left"/>
        <w:rPr/>
      </w:pPr>
      <w:r>
        <w:rPr/>
      </w:r>
    </w:p>
    <w:p>
      <w:pPr>
        <w:pStyle w:val="LOnormal"/>
        <w:keepNext w:val="false"/>
        <w:keepLines w:val="false"/>
        <w:widowControl w:val="false"/>
        <w:shd w:val="clear" w:fill="auto"/>
        <w:spacing w:lineRule="auto" w:line="276" w:before="0" w:after="0"/>
        <w:ind w:left="0" w:right="0" w:hanging="0"/>
        <w:jc w:val="left"/>
        <w:rPr/>
      </w:pPr>
      <w:r>
        <w:rPr/>
      </w:r>
    </w:p>
    <w:p>
      <w:pPr>
        <w:pStyle w:val="LOnormal"/>
        <w:keepNext w:val="false"/>
        <w:keepLines w:val="false"/>
        <w:widowControl/>
        <w:shd w:val="clear" w:fill="auto"/>
        <w:spacing w:lineRule="auto" w:line="240" w:before="0" w:after="0"/>
        <w:ind w:left="0" w:right="0" w:hanging="0"/>
        <w:jc w:val="center"/>
        <w:rPr>
          <w:rFonts w:ascii="Bookman Old Style" w:hAnsi="Bookman Old Style" w:eastAsia="Bookman Old Style" w:cs="Bookman Old Style"/>
          <w:b/>
          <w:b/>
          <w:i/>
          <w:i/>
          <w:caps w:val="false"/>
          <w:smallCaps w:val="false"/>
          <w:strike w:val="false"/>
          <w:dstrike w:val="false"/>
          <w:color w:val="000000"/>
          <w:position w:val="0"/>
          <w:sz w:val="36"/>
          <w:sz w:val="36"/>
          <w:szCs w:val="36"/>
          <w:u w:val="none"/>
          <w:shd w:fill="auto" w:val="clear"/>
          <w:vertAlign w:val="baseline"/>
        </w:rPr>
      </w:pPr>
      <w:r>
        <w:rPr/>
        <w:drawing>
          <wp:inline distT="0" distB="0" distL="0" distR="0">
            <wp:extent cx="6309360" cy="882015"/>
            <wp:effectExtent l="0" t="0" r="0" b="0"/>
            <wp:docPr id="1" name="image2.gi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gif" descr=""/>
                    <pic:cNvPicPr>
                      <a:picLocks noChangeAspect="1" noChangeArrowheads="1"/>
                    </pic:cNvPicPr>
                  </pic:nvPicPr>
                  <pic:blipFill>
                    <a:blip r:embed="rId2"/>
                    <a:stretch>
                      <a:fillRect/>
                    </a:stretch>
                  </pic:blipFill>
                  <pic:spPr bwMode="auto">
                    <a:xfrm>
                      <a:off x="0" y="0"/>
                      <a:ext cx="6309360" cy="882015"/>
                    </a:xfrm>
                    <a:prstGeom prst="rect">
                      <a:avLst/>
                    </a:prstGeom>
                  </pic:spPr>
                </pic:pic>
              </a:graphicData>
            </a:graphic>
          </wp:inline>
        </w:drawing>
      </w:r>
    </w:p>
    <w:p>
      <w:pPr>
        <w:pStyle w:val="LOnormal"/>
        <w:widowControl/>
        <w:shd w:val="clear" w:fill="auto"/>
        <w:spacing w:lineRule="auto" w:line="240" w:before="0" w:after="0"/>
        <w:ind w:left="0" w:right="0" w:hanging="0"/>
        <w:jc w:val="center"/>
        <w:rPr>
          <w:rFonts w:ascii="Bookman Old Style" w:hAnsi="Bookman Old Style" w:eastAsia="Bookman Old Style" w:cs="Bookman Old Style"/>
          <w:b/>
          <w:b/>
          <w:i/>
          <w:i/>
          <w:caps w:val="false"/>
          <w:smallCaps w:val="false"/>
          <w:strike w:val="false"/>
          <w:dstrike w:val="false"/>
          <w:color w:val="000000"/>
          <w:position w:val="0"/>
          <w:sz w:val="36"/>
          <w:sz w:val="36"/>
          <w:szCs w:val="36"/>
          <w:u w:val="none"/>
          <w:shd w:fill="auto" w:val="clear"/>
          <w:vertAlign w:val="baseline"/>
        </w:rPr>
      </w:pPr>
      <w:r>
        <w:rPr>
          <w:rFonts w:eastAsia="Bookman Old Style" w:cs="Bookman Old Style" w:ascii="Bookman Old Style" w:hAnsi="Bookman Old Style"/>
          <w:b/>
          <w:i/>
          <w:caps w:val="false"/>
          <w:smallCaps w:val="false"/>
          <w:strike w:val="false"/>
          <w:dstrike w:val="false"/>
          <w:color w:val="000000"/>
          <w:position w:val="0"/>
          <w:sz w:val="36"/>
          <w:sz w:val="36"/>
          <w:szCs w:val="36"/>
          <w:u w:val="none"/>
          <w:shd w:fill="auto" w:val="clear"/>
          <w:vertAlign w:val="baseline"/>
        </w:rPr>
        <w:t xml:space="preserve">Application for </w:t>
      </w:r>
    </w:p>
    <w:p>
      <w:pPr>
        <w:pStyle w:val="LOnormal"/>
        <w:widowControl/>
        <w:shd w:val="clear" w:fill="auto"/>
        <w:spacing w:lineRule="auto" w:line="240" w:before="0" w:after="0"/>
        <w:ind w:left="0" w:right="0" w:hanging="0"/>
        <w:jc w:val="center"/>
        <w:rPr>
          <w:rFonts w:ascii="Bookman Old Style" w:hAnsi="Bookman Old Style" w:eastAsia="Bookman Old Style" w:cs="Bookman Old Style"/>
          <w:b/>
          <w:b/>
          <w:i/>
          <w:i/>
          <w:caps w:val="false"/>
          <w:smallCaps w:val="false"/>
          <w:strike w:val="false"/>
          <w:dstrike w:val="false"/>
          <w:color w:val="000000"/>
          <w:position w:val="0"/>
          <w:sz w:val="36"/>
          <w:sz w:val="36"/>
          <w:szCs w:val="36"/>
          <w:u w:val="none"/>
          <w:shd w:fill="auto" w:val="clear"/>
          <w:vertAlign w:val="baseline"/>
        </w:rPr>
      </w:pPr>
      <w:r>
        <w:rPr/>
      </w:r>
    </w:p>
    <w:p>
      <w:pPr>
        <w:pStyle w:val="LOnormal"/>
        <w:widowControl/>
        <w:shd w:val="clear" w:fill="auto"/>
        <w:spacing w:lineRule="auto" w:line="240" w:before="0" w:after="0"/>
        <w:ind w:left="0" w:right="0" w:hanging="0"/>
        <w:jc w:val="center"/>
        <w:rPr>
          <w:rFonts w:ascii="Bookman Old Style" w:hAnsi="Bookman Old Style" w:eastAsia="Bookman Old Style" w:cs="Bookman Old Style"/>
          <w:b/>
          <w:b/>
          <w:i/>
          <w:i/>
          <w:caps w:val="false"/>
          <w:smallCaps w:val="false"/>
          <w:strike w:val="false"/>
          <w:dstrike w:val="false"/>
          <w:color w:val="000000"/>
          <w:position w:val="0"/>
          <w:sz w:val="36"/>
          <w:sz w:val="36"/>
          <w:szCs w:val="36"/>
          <w:u w:val="none"/>
          <w:shd w:fill="auto" w:val="clear"/>
          <w:vertAlign w:val="baseline"/>
        </w:rPr>
      </w:pPr>
      <w:r>
        <w:rPr>
          <w:rFonts w:eastAsia="Bookman Old Style" w:cs="Bookman Old Style" w:ascii="Bookman Old Style" w:hAnsi="Bookman Old Style"/>
          <w:b/>
          <w:i/>
          <w:caps w:val="false"/>
          <w:smallCaps w:val="false"/>
          <w:strike w:val="false"/>
          <w:dstrike w:val="false"/>
          <w:color w:val="000000"/>
          <w:position w:val="0"/>
          <w:sz w:val="36"/>
          <w:sz w:val="36"/>
          <w:szCs w:val="36"/>
          <w:u w:val="none"/>
          <w:shd w:fill="auto" w:val="clear"/>
          <w:vertAlign w:val="baseline"/>
        </w:rPr>
        <w:t>the Gilbert &amp; Sullivan Austin Libby Weed</w:t>
      </w:r>
      <w:r>
        <w:rPr>
          <w:rFonts w:eastAsia="Bookman Old Style" w:cs="Bookman Old Style" w:ascii="Bookman Old Style" w:hAnsi="Bookman Old Style"/>
          <w:b/>
          <w:i/>
          <w:caps w:val="false"/>
          <w:smallCaps w:val="false"/>
          <w:strike w:val="false"/>
          <w:dstrike w:val="false"/>
          <w:color w:val="000000"/>
          <w:position w:val="0"/>
          <w:sz w:val="36"/>
          <w:sz w:val="36"/>
          <w:szCs w:val="36"/>
          <w:u w:val="none"/>
          <w:shd w:fill="auto" w:val="clear"/>
          <w:vertAlign w:val="baseline"/>
        </w:rPr>
        <w:t xml:space="preserve"> Scholarship</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36"/>
          <w:sz w:val="36"/>
          <w:szCs w:val="36"/>
          <w:u w:val="none"/>
          <w:shd w:fill="auto" w:val="clear"/>
          <w:vertAlign w:val="baseline"/>
        </w:rPr>
      </w:pPr>
      <w:r>
        <w:rPr>
          <w:rFonts w:eastAsia="Calibri" w:cs="Calibri"/>
          <w:b/>
          <w:i w:val="false"/>
          <w:caps w:val="false"/>
          <w:smallCaps w:val="false"/>
          <w:strike w:val="false"/>
          <w:dstrike w:val="false"/>
          <w:color w:val="000000"/>
          <w:position w:val="0"/>
          <w:sz w:val="36"/>
          <w:sz w:val="36"/>
          <w:szCs w:val="36"/>
          <w:u w:val="none"/>
          <w:shd w:fill="auto" w:val="clear"/>
          <w:vertAlign w:val="baseline"/>
        </w:rPr>
      </w:r>
    </w:p>
    <w:p>
      <w:pPr>
        <w:pStyle w:val="LOnormal"/>
        <w:rPr>
          <w:sz w:val="28"/>
          <w:szCs w:val="28"/>
        </w:rPr>
      </w:pPr>
      <w:bookmarkStart w:id="0" w:name="_heading=h.gjdgxs"/>
      <w:bookmarkEnd w:id="0"/>
      <w:r>
        <w:rPr>
          <w:sz w:val="28"/>
          <w:szCs w:val="28"/>
        </w:rPr>
        <w:t xml:space="preserve">GSA intends to offer $1,000 scholarships </w:t>
      </w:r>
      <w:r>
        <w:rPr>
          <w:sz w:val="28"/>
          <w:szCs w:val="28"/>
        </w:rPr>
        <w:t xml:space="preserve">for up </w:t>
      </w:r>
      <w:r>
        <w:rPr>
          <w:sz w:val="28"/>
          <w:szCs w:val="28"/>
        </w:rPr>
        <w:t xml:space="preserve">to four (4) recipients for the 2022-23 academic year.  </w:t>
      </w:r>
      <w:r>
        <w:rPr>
          <w:b/>
          <w:bCs/>
          <w:sz w:val="28"/>
          <w:szCs w:val="28"/>
        </w:rPr>
        <w:t>A</w:t>
      </w:r>
      <w:r>
        <w:rPr>
          <w:b/>
          <w:sz w:val="28"/>
          <w:szCs w:val="28"/>
        </w:rPr>
        <w:t xml:space="preserve"> minimum of </w:t>
      </w:r>
      <w:r>
        <w:rPr>
          <w:b/>
          <w:sz w:val="28"/>
          <w:szCs w:val="28"/>
        </w:rPr>
        <w:t xml:space="preserve">up to </w:t>
      </w:r>
      <w:r>
        <w:rPr>
          <w:b/>
          <w:sz w:val="28"/>
          <w:szCs w:val="28"/>
        </w:rPr>
        <w:t>two (2) of these scholarships will be specifically designated for members of the BIPOC (Black, Indigenous, and People of Color) community</w:t>
      </w:r>
      <w:r>
        <w:rPr>
          <w:sz w:val="28"/>
          <w:szCs w:val="28"/>
        </w:rPr>
        <w:t xml:space="preserve">. Payments will be made directly to the student’s school of study or program.  GSA reserves the right to modify the amounts and number of recipients based on the recommendation of the GSA Scholarship Committee.  </w:t>
      </w:r>
    </w:p>
    <w:p>
      <w:pPr>
        <w:pStyle w:val="LOnormal"/>
        <w:spacing w:lineRule="auto" w:line="240" w:before="0" w:after="0"/>
        <w:rPr>
          <w:sz w:val="28"/>
          <w:szCs w:val="28"/>
        </w:rPr>
      </w:pPr>
      <w:r>
        <w:rPr>
          <w:sz w:val="28"/>
          <w:szCs w:val="28"/>
        </w:rPr>
        <w:t>Applicants must:</w:t>
      </w:r>
    </w:p>
    <w:p>
      <w:pPr>
        <w:pStyle w:val="LOnormal"/>
        <w:keepNext w:val="false"/>
        <w:keepLines w:val="false"/>
        <w:widowControl/>
        <w:numPr>
          <w:ilvl w:val="0"/>
          <w:numId w:val="1"/>
        </w:numPr>
        <w:shd w:val="clear" w:fill="auto"/>
        <w:spacing w:lineRule="auto" w:line="276" w:before="0" w:after="0"/>
        <w:ind w:left="360" w:right="0" w:hanging="360"/>
        <w:jc w:val="left"/>
        <w:rPr>
          <w:rFonts w:ascii="Calibri" w:hAnsi="Calibri" w:eastAsia="Calibri" w:cs="Calibri"/>
          <w:b w:val="false"/>
          <w:b w:val="false"/>
          <w:i w:val="false"/>
          <w:i w:val="false"/>
          <w:caps w:val="false"/>
          <w:smallCaps w:val="false"/>
          <w:strike w:val="false"/>
          <w:dstrike w:val="false"/>
          <w:color w:val="000000"/>
          <w:position w:val="0"/>
          <w:sz w:val="28"/>
          <w:sz w:val="28"/>
          <w:szCs w:val="28"/>
          <w:u w:val="none"/>
          <w:shd w:fill="auto" w:val="clear"/>
          <w:vertAlign w:val="baseline"/>
        </w:rPr>
      </w:pPr>
      <w:r>
        <w:rPr>
          <w:b w:val="false"/>
          <w:i w:val="false"/>
          <w:caps w:val="false"/>
          <w:smallCaps w:val="false"/>
          <w:strike w:val="false"/>
          <w:dstrike w:val="false"/>
          <w:color w:val="000000"/>
          <w:position w:val="0"/>
          <w:sz w:val="28"/>
          <w:sz w:val="28"/>
          <w:szCs w:val="28"/>
          <w:u w:val="none"/>
          <w:shd w:fill="auto" w:val="clear"/>
          <w:vertAlign w:val="baseline"/>
        </w:rPr>
        <w:t>Be pursuing a professional career in music or musical theater (preferably vocal performance)</w:t>
      </w:r>
    </w:p>
    <w:p>
      <w:pPr>
        <w:pStyle w:val="LOnormal"/>
        <w:keepNext w:val="false"/>
        <w:keepLines w:val="false"/>
        <w:widowControl/>
        <w:numPr>
          <w:ilvl w:val="0"/>
          <w:numId w:val="1"/>
        </w:numPr>
        <w:shd w:val="clear" w:fill="auto"/>
        <w:spacing w:lineRule="auto" w:line="276" w:before="0" w:after="0"/>
        <w:ind w:left="360" w:right="0" w:hanging="360"/>
        <w:jc w:val="left"/>
        <w:rPr>
          <w:rFonts w:ascii="Calibri" w:hAnsi="Calibri" w:eastAsia="Calibri" w:cs="Calibri"/>
          <w:b w:val="false"/>
          <w:b w:val="false"/>
          <w:i w:val="false"/>
          <w:i w:val="false"/>
          <w:caps w:val="false"/>
          <w:smallCaps w:val="false"/>
          <w:strike w:val="false"/>
          <w:dstrike w:val="false"/>
          <w:color w:val="000000"/>
          <w:position w:val="0"/>
          <w:sz w:val="28"/>
          <w:sz w:val="28"/>
          <w:szCs w:val="28"/>
          <w:u w:val="none"/>
          <w:shd w:fill="auto" w:val="clear"/>
          <w:vertAlign w:val="baseline"/>
        </w:rPr>
      </w:pPr>
      <w:r>
        <w:rPr>
          <w:b w:val="false"/>
          <w:i w:val="false"/>
          <w:caps w:val="false"/>
          <w:smallCaps w:val="false"/>
          <w:strike w:val="false"/>
          <w:dstrike w:val="false"/>
          <w:color w:val="000000"/>
          <w:position w:val="0"/>
          <w:sz w:val="28"/>
          <w:sz w:val="28"/>
          <w:szCs w:val="28"/>
          <w:u w:val="none"/>
          <w:shd w:fill="auto" w:val="clear"/>
          <w:vertAlign w:val="baseline"/>
        </w:rPr>
        <w:t>Be enrolled or enrolling in a professional course of study in the United States (university, college, or conservatory music degree program, apprenticeship program, Young Artist Program, etc.)</w:t>
      </w:r>
    </w:p>
    <w:p>
      <w:pPr>
        <w:pStyle w:val="LOnormal"/>
        <w:keepNext w:val="false"/>
        <w:keepLines w:val="false"/>
        <w:widowControl/>
        <w:numPr>
          <w:ilvl w:val="0"/>
          <w:numId w:val="1"/>
        </w:numPr>
        <w:shd w:val="clear" w:fill="auto"/>
        <w:spacing w:lineRule="auto" w:line="276" w:before="0" w:after="0"/>
        <w:ind w:left="360" w:right="0" w:hanging="360"/>
        <w:jc w:val="left"/>
        <w:rPr>
          <w:rFonts w:ascii="Calibri" w:hAnsi="Calibri" w:eastAsia="Calibri" w:cs="Calibri"/>
          <w:b w:val="false"/>
          <w:b w:val="false"/>
          <w:i w:val="false"/>
          <w:i w:val="false"/>
          <w:caps w:val="false"/>
          <w:smallCaps w:val="false"/>
          <w:strike w:val="false"/>
          <w:dstrike w:val="false"/>
          <w:color w:val="000000"/>
          <w:position w:val="0"/>
          <w:sz w:val="28"/>
          <w:sz w:val="28"/>
          <w:szCs w:val="28"/>
          <w:u w:val="none"/>
          <w:shd w:fill="auto" w:val="clear"/>
          <w:vertAlign w:val="baseline"/>
        </w:rPr>
      </w:pPr>
      <w:r>
        <w:rPr>
          <w:b w:val="false"/>
          <w:i w:val="false"/>
          <w:caps w:val="false"/>
          <w:smallCaps w:val="false"/>
          <w:strike w:val="false"/>
          <w:dstrike w:val="false"/>
          <w:color w:val="000000"/>
          <w:position w:val="0"/>
          <w:sz w:val="28"/>
          <w:sz w:val="28"/>
          <w:szCs w:val="28"/>
          <w:u w:val="none"/>
          <w:shd w:fill="auto" w:val="clear"/>
          <w:vertAlign w:val="baseline"/>
        </w:rPr>
        <w:t xml:space="preserve">Have an affiliation with Central Texas (resided, studied, or performed in the Central Texas area. This area </w:t>
      </w:r>
      <w:r>
        <w:rPr>
          <w:sz w:val="28"/>
          <w:szCs w:val="28"/>
        </w:rPr>
        <w:t>is</w:t>
      </w:r>
      <w:r>
        <w:rPr>
          <w:b w:val="false"/>
          <w:i w:val="false"/>
          <w:caps w:val="false"/>
          <w:smallCaps w:val="false"/>
          <w:strike w:val="false"/>
          <w:dstrike w:val="false"/>
          <w:color w:val="000000"/>
          <w:position w:val="0"/>
          <w:sz w:val="28"/>
          <w:sz w:val="28"/>
          <w:szCs w:val="28"/>
          <w:u w:val="none"/>
          <w:shd w:fill="auto" w:val="clear"/>
          <w:vertAlign w:val="baseline"/>
        </w:rPr>
        <w:t xml:space="preserve"> defined as the countie</w:t>
      </w:r>
      <w:r>
        <w:rPr>
          <w:sz w:val="28"/>
          <w:szCs w:val="28"/>
        </w:rPr>
        <w:t xml:space="preserve">s of Travis, Williamson, Bastrop, Caldwell, Hays, Blanco, and Burnet only </w:t>
      </w:r>
      <w:r>
        <w:rPr>
          <w:b w:val="false"/>
          <w:i w:val="false"/>
          <w:caps w:val="false"/>
          <w:smallCaps w:val="false"/>
          <w:strike w:val="false"/>
          <w:dstrike w:val="false"/>
          <w:color w:val="000000"/>
          <w:position w:val="0"/>
          <w:sz w:val="28"/>
          <w:sz w:val="28"/>
          <w:szCs w:val="28"/>
          <w:u w:val="none"/>
          <w:shd w:fill="auto" w:val="clear"/>
          <w:vertAlign w:val="baseline"/>
        </w:rPr>
        <w:t>)</w:t>
      </w:r>
    </w:p>
    <w:p>
      <w:pPr>
        <w:pStyle w:val="LOnormal"/>
        <w:keepNext w:val="false"/>
        <w:keepLines w:val="false"/>
        <w:widowControl/>
        <w:numPr>
          <w:ilvl w:val="0"/>
          <w:numId w:val="1"/>
        </w:numPr>
        <w:shd w:val="clear" w:fill="auto"/>
        <w:spacing w:lineRule="auto" w:line="276" w:before="0" w:after="200"/>
        <w:ind w:left="360" w:right="0" w:hanging="360"/>
        <w:jc w:val="left"/>
        <w:rPr>
          <w:rFonts w:ascii="Calibri" w:hAnsi="Calibri" w:eastAsia="Calibri" w:cs="Calibri"/>
          <w:b w:val="false"/>
          <w:b w:val="false"/>
          <w:i w:val="false"/>
          <w:i w:val="false"/>
          <w:caps w:val="false"/>
          <w:smallCaps w:val="false"/>
          <w:strike w:val="false"/>
          <w:dstrike w:val="false"/>
          <w:color w:val="000000"/>
          <w:position w:val="0"/>
          <w:sz w:val="28"/>
          <w:sz w:val="28"/>
          <w:szCs w:val="28"/>
          <w:u w:val="none"/>
          <w:shd w:fill="auto" w:val="clear"/>
          <w:vertAlign w:val="baseline"/>
        </w:rPr>
      </w:pPr>
      <w:r>
        <w:rPr>
          <w:b w:val="false"/>
          <w:i w:val="false"/>
          <w:caps w:val="false"/>
          <w:smallCaps w:val="false"/>
          <w:strike w:val="false"/>
          <w:dstrike w:val="false"/>
          <w:color w:val="000000"/>
          <w:position w:val="0"/>
          <w:sz w:val="28"/>
          <w:sz w:val="28"/>
          <w:szCs w:val="28"/>
          <w:u w:val="none"/>
          <w:shd w:fill="auto" w:val="clear"/>
          <w:vertAlign w:val="baseline"/>
        </w:rPr>
        <w:t>Be at least a graduating high school senior</w:t>
      </w:r>
    </w:p>
    <w:p>
      <w:pPr>
        <w:pStyle w:val="LOnormal"/>
        <w:rPr>
          <w:sz w:val="28"/>
          <w:szCs w:val="28"/>
        </w:rPr>
      </w:pPr>
      <w:r>
        <w:rPr>
          <w:sz w:val="28"/>
          <w:szCs w:val="28"/>
        </w:rPr>
        <w:t>Preference will be given to applicants who have performed Gilbert and Sullivan.  To apply, please complete and submit the application form.  You will also need to include:</w:t>
      </w:r>
    </w:p>
    <w:p>
      <w:pPr>
        <w:pStyle w:val="LOnormal"/>
        <w:keepNext w:val="false"/>
        <w:keepLines w:val="false"/>
        <w:widowControl/>
        <w:numPr>
          <w:ilvl w:val="0"/>
          <w:numId w:val="2"/>
        </w:numPr>
        <w:shd w:val="clear" w:fill="auto"/>
        <w:spacing w:lineRule="auto" w:line="276"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8"/>
          <w:sz w:val="28"/>
          <w:szCs w:val="28"/>
          <w:u w:val="none"/>
          <w:shd w:fill="auto" w:val="clear"/>
          <w:vertAlign w:val="baseline"/>
        </w:rPr>
      </w:pPr>
      <w:r>
        <w:rPr>
          <w:b w:val="false"/>
          <w:i w:val="false"/>
          <w:caps w:val="false"/>
          <w:smallCaps w:val="false"/>
          <w:strike w:val="false"/>
          <w:dstrike w:val="false"/>
          <w:color w:val="000000"/>
          <w:position w:val="0"/>
          <w:sz w:val="28"/>
          <w:sz w:val="28"/>
          <w:szCs w:val="28"/>
          <w:u w:val="none"/>
          <w:shd w:fill="auto" w:val="clear"/>
          <w:vertAlign w:val="baseline"/>
        </w:rPr>
        <w:t>Audio or video file of you performing (MP3, MPEG, You Tube link, etc.)</w:t>
      </w:r>
    </w:p>
    <w:p>
      <w:pPr>
        <w:pStyle w:val="LOnormal"/>
        <w:keepNext w:val="false"/>
        <w:keepLines w:val="false"/>
        <w:widowControl/>
        <w:numPr>
          <w:ilvl w:val="0"/>
          <w:numId w:val="2"/>
        </w:numPr>
        <w:shd w:val="clear" w:fill="auto"/>
        <w:spacing w:lineRule="auto" w:line="276"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8"/>
          <w:sz w:val="28"/>
          <w:szCs w:val="28"/>
          <w:u w:val="none"/>
          <w:shd w:fill="auto" w:val="clear"/>
          <w:vertAlign w:val="baseline"/>
        </w:rPr>
      </w:pPr>
      <w:r>
        <w:rPr>
          <w:b w:val="false"/>
          <w:i w:val="false"/>
          <w:caps w:val="false"/>
          <w:smallCaps w:val="false"/>
          <w:strike w:val="false"/>
          <w:dstrike w:val="false"/>
          <w:color w:val="000000"/>
          <w:position w:val="0"/>
          <w:sz w:val="28"/>
          <w:sz w:val="28"/>
          <w:szCs w:val="28"/>
          <w:u w:val="none"/>
          <w:shd w:fill="auto" w:val="clear"/>
          <w:vertAlign w:val="baseline"/>
        </w:rPr>
        <w:t>Resume (include education and performance background)</w:t>
      </w:r>
    </w:p>
    <w:p>
      <w:pPr>
        <w:pStyle w:val="LOnormal"/>
        <w:keepNext w:val="false"/>
        <w:keepLines w:val="false"/>
        <w:widowControl/>
        <w:numPr>
          <w:ilvl w:val="0"/>
          <w:numId w:val="2"/>
        </w:numPr>
        <w:shd w:val="clear" w:fill="auto"/>
        <w:spacing w:lineRule="auto" w:line="276" w:before="0" w:after="20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8"/>
          <w:sz w:val="28"/>
          <w:szCs w:val="28"/>
          <w:u w:val="none"/>
          <w:shd w:fill="auto" w:val="clear"/>
          <w:vertAlign w:val="baseline"/>
        </w:rPr>
      </w:pPr>
      <w:r>
        <w:rPr>
          <w:b w:val="false"/>
          <w:i w:val="false"/>
          <w:caps w:val="false"/>
          <w:smallCaps w:val="false"/>
          <w:strike w:val="false"/>
          <w:dstrike w:val="false"/>
          <w:color w:val="000000"/>
          <w:position w:val="0"/>
          <w:sz w:val="28"/>
          <w:sz w:val="28"/>
          <w:szCs w:val="28"/>
          <w:u w:val="none"/>
          <w:shd w:fill="auto" w:val="clear"/>
          <w:vertAlign w:val="baseline"/>
        </w:rPr>
        <w:t>Letter(s) of recommendation (optional)</w:t>
      </w:r>
    </w:p>
    <w:p>
      <w:pPr>
        <w:pStyle w:val="LOnormal"/>
        <w:jc w:val="center"/>
        <w:rPr>
          <w:rFonts w:ascii="Bookman Old Style" w:hAnsi="Bookman Old Style" w:eastAsia="Bookman Old Style" w:cs="Bookman Old Style"/>
          <w:b/>
          <w:b/>
          <w:i/>
          <w:i/>
          <w:sz w:val="26"/>
          <w:szCs w:val="26"/>
        </w:rPr>
      </w:pPr>
      <w:r>
        <w:rPr>
          <w:rFonts w:eastAsia="Bookman Old Style" w:cs="Bookman Old Style" w:ascii="Bookman Old Style" w:hAnsi="Bookman Old Style"/>
          <w:b/>
          <w:i/>
          <w:sz w:val="26"/>
          <w:szCs w:val="26"/>
        </w:rPr>
        <w:t>ALL APPLICATIONS NEED TO BE RECEIVED BY SATURDAY, MAY 21, 2022</w:t>
      </w:r>
    </w:p>
    <w:p>
      <w:pPr>
        <w:pStyle w:val="LOnormal"/>
        <w:rPr>
          <w:sz w:val="28"/>
          <w:szCs w:val="28"/>
        </w:rPr>
      </w:pPr>
      <w:r>
        <w:rPr>
          <w:sz w:val="28"/>
          <w:szCs w:val="28"/>
        </w:rPr>
        <w:t xml:space="preserve">Submit applications and inquiries to:  </w:t>
      </w:r>
      <w:hyperlink r:id="rId3">
        <w:r>
          <w:rPr>
            <w:rFonts w:eastAsia="Tahoma" w:cs="Tahoma" w:ascii="Tahoma" w:hAnsi="Tahoma"/>
            <w:color w:val="0000FF"/>
            <w:sz w:val="28"/>
            <w:szCs w:val="28"/>
            <w:u w:val="single"/>
          </w:rPr>
          <w:t>scholarships@gilbertsullivan.org</w:t>
        </w:r>
      </w:hyperlink>
      <w:r>
        <w:rPr>
          <w:sz w:val="28"/>
          <w:szCs w:val="28"/>
        </w:rPr>
        <w:t xml:space="preserve"> </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Calibri" w:cs="Calibri"/>
          <w:b w:val="false"/>
          <w:i w:val="false"/>
          <w:caps w:val="false"/>
          <w:smallCaps w:val="false"/>
          <w:strike w:val="false"/>
          <w:dstrike w:val="false"/>
          <w:color w:val="000000"/>
          <w:position w:val="0"/>
          <w:sz w:val="28"/>
          <w:sz w:val="28"/>
          <w:szCs w:val="28"/>
          <w:u w:val="none"/>
          <w:shd w:fill="auto" w:val="clear"/>
          <w:vertAlign w:val="baseline"/>
        </w:rPr>
      </w:r>
    </w:p>
    <w:p>
      <w:pPr>
        <w:pStyle w:val="LOnormal"/>
        <w:jc w:val="center"/>
        <w:rPr>
          <w:b/>
          <w:b/>
          <w:sz w:val="32"/>
          <w:szCs w:val="32"/>
        </w:rPr>
      </w:pPr>
      <w:r>
        <w:rPr>
          <w:b/>
          <w:sz w:val="28"/>
          <w:szCs w:val="28"/>
        </w:rPr>
        <w:t xml:space="preserve">** Please make sure that you meet all application requirements before applying.  </w:t>
      </w:r>
      <w:r>
        <w:rPr>
          <w:b/>
          <w:sz w:val="32"/>
          <w:szCs w:val="32"/>
        </w:rPr>
        <w:t>LATE OR INCOMPLETE APPLICATIONS WILL NOT BE CONSIDERED. **</w:t>
      </w:r>
    </w:p>
    <w:p>
      <w:pPr>
        <w:pStyle w:val="LOnormal"/>
        <w:spacing w:lineRule="auto" w:line="240" w:before="600" w:after="200"/>
        <w:rPr>
          <w:rFonts w:ascii="Bookman Old Style" w:hAnsi="Bookman Old Style" w:eastAsia="Bookman Old Style" w:cs="Bookman Old Style"/>
          <w:b/>
          <w:b/>
          <w:i/>
          <w:i/>
          <w:sz w:val="36"/>
          <w:szCs w:val="36"/>
        </w:rPr>
      </w:pPr>
      <w:r>
        <w:rPr/>
        <w:drawing>
          <wp:inline distT="0" distB="0" distL="0" distR="0">
            <wp:extent cx="6309360" cy="882015"/>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4"/>
                    <a:stretch>
                      <a:fillRect/>
                    </a:stretch>
                  </pic:blipFill>
                  <pic:spPr bwMode="auto">
                    <a:xfrm>
                      <a:off x="0" y="0"/>
                      <a:ext cx="6309360" cy="882015"/>
                    </a:xfrm>
                    <a:prstGeom prst="rect">
                      <a:avLst/>
                    </a:prstGeom>
                  </pic:spPr>
                </pic:pic>
              </a:graphicData>
            </a:graphic>
          </wp:inline>
        </w:drawing>
      </w:r>
    </w:p>
    <w:p>
      <w:pPr>
        <w:pStyle w:val="LOnormal"/>
        <w:spacing w:lineRule="auto" w:line="240" w:before="600" w:after="200"/>
        <w:jc w:val="center"/>
        <w:rPr>
          <w:rFonts w:ascii="Bookman Old Style" w:hAnsi="Bookman Old Style" w:eastAsia="Bookman Old Style" w:cs="Bookman Old Style"/>
          <w:b/>
          <w:b/>
          <w:i/>
          <w:i/>
          <w:sz w:val="36"/>
          <w:szCs w:val="36"/>
        </w:rPr>
      </w:pPr>
      <w:r>
        <w:rPr>
          <w:rFonts w:eastAsia="Bookman Old Style" w:cs="Bookman Old Style" w:ascii="Bookman Old Style" w:hAnsi="Bookman Old Style"/>
          <w:b/>
          <w:i/>
          <w:sz w:val="36"/>
          <w:szCs w:val="36"/>
        </w:rPr>
        <w:t xml:space="preserve">Application for </w:t>
      </w:r>
    </w:p>
    <w:p>
      <w:pPr>
        <w:pStyle w:val="LOnormal"/>
        <w:spacing w:lineRule="auto" w:line="240" w:before="600" w:after="200"/>
        <w:jc w:val="center"/>
        <w:rPr>
          <w:rFonts w:ascii="Bookman Old Style" w:hAnsi="Bookman Old Style" w:eastAsia="Bookman Old Style" w:cs="Bookman Old Style"/>
          <w:b/>
          <w:b/>
          <w:i/>
          <w:i/>
          <w:sz w:val="36"/>
          <w:szCs w:val="36"/>
        </w:rPr>
      </w:pPr>
      <w:r>
        <w:rPr>
          <w:rFonts w:eastAsia="Bookman Old Style" w:cs="Bookman Old Style" w:ascii="Bookman Old Style" w:hAnsi="Bookman Old Style"/>
          <w:b/>
          <w:i/>
          <w:sz w:val="36"/>
          <w:szCs w:val="36"/>
        </w:rPr>
        <w:t xml:space="preserve">the Gilbert &amp; Sullivan Libby Weed </w:t>
      </w:r>
      <w:r>
        <w:rPr>
          <w:rFonts w:eastAsia="Bookman Old Style" w:cs="Bookman Old Style" w:ascii="Bookman Old Style" w:hAnsi="Bookman Old Style"/>
          <w:b/>
          <w:i/>
          <w:sz w:val="36"/>
          <w:szCs w:val="36"/>
        </w:rPr>
        <w:t>Scholarship</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36"/>
          <w:sz w:val="36"/>
          <w:szCs w:val="36"/>
          <w:u w:val="none"/>
          <w:shd w:fill="auto" w:val="clear"/>
          <w:vertAlign w:val="baseline"/>
        </w:rPr>
      </w:pPr>
      <w:r>
        <w:rPr>
          <w:b w:val="false"/>
          <w:i w:val="false"/>
          <w:caps w:val="false"/>
          <w:smallCaps w:val="false"/>
          <w:strike w:val="false"/>
          <w:dstrike w:val="false"/>
          <w:color w:val="000000"/>
          <w:position w:val="0"/>
          <w:sz w:val="36"/>
          <w:sz w:val="36"/>
          <w:szCs w:val="36"/>
          <w:u w:val="none"/>
          <w:shd w:fill="auto" w:val="clear"/>
          <w:vertAlign w:val="baseline"/>
        </w:rPr>
        <w:t xml:space="preserve">Please submit by </w:t>
      </w:r>
      <w:r>
        <w:rPr>
          <w:b/>
          <w:sz w:val="36"/>
          <w:szCs w:val="36"/>
        </w:rPr>
        <w:t>Saturday</w:t>
      </w:r>
      <w:r>
        <w:rPr>
          <w:b/>
          <w:i w:val="false"/>
          <w:caps w:val="false"/>
          <w:smallCaps w:val="false"/>
          <w:strike w:val="false"/>
          <w:dstrike w:val="false"/>
          <w:color w:val="000000"/>
          <w:position w:val="0"/>
          <w:sz w:val="36"/>
          <w:sz w:val="36"/>
          <w:szCs w:val="36"/>
          <w:u w:val="none"/>
          <w:shd w:fill="auto" w:val="clear"/>
          <w:vertAlign w:val="baseline"/>
        </w:rPr>
        <w:t>, May 21, 2022</w:t>
      </w:r>
      <w:r>
        <w:rPr>
          <w:b w:val="false"/>
          <w:i w:val="false"/>
          <w:caps w:val="false"/>
          <w:smallCaps w:val="false"/>
          <w:strike w:val="false"/>
          <w:dstrike w:val="false"/>
          <w:color w:val="000000"/>
          <w:position w:val="0"/>
          <w:sz w:val="36"/>
          <w:sz w:val="36"/>
          <w:szCs w:val="36"/>
          <w:u w:val="none"/>
          <w:shd w:fill="auto" w:val="clear"/>
          <w:vertAlign w:val="baseline"/>
        </w:rPr>
        <w:t xml:space="preserve"> to:</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8"/>
          <w:sz w:val="28"/>
          <w:szCs w:val="28"/>
          <w:u w:val="none"/>
          <w:shd w:fill="auto" w:val="clear"/>
          <w:vertAlign w:val="baseline"/>
        </w:rPr>
      </w:pPr>
      <w:hyperlink r:id="rId5">
        <w:r>
          <w:rPr>
            <w:rFonts w:eastAsia="Tahoma" w:cs="Tahoma" w:ascii="Tahoma" w:hAnsi="Tahoma"/>
            <w:b w:val="false"/>
            <w:i w:val="false"/>
            <w:caps w:val="false"/>
            <w:smallCaps w:val="false"/>
            <w:strike w:val="false"/>
            <w:dstrike w:val="false"/>
            <w:color w:val="0000FF"/>
            <w:position w:val="0"/>
            <w:sz w:val="28"/>
            <w:sz w:val="28"/>
            <w:szCs w:val="28"/>
            <w:u w:val="single"/>
            <w:shd w:fill="auto" w:val="clear"/>
            <w:vertAlign w:val="baseline"/>
          </w:rPr>
          <w:t>scholarships@gilbertsullivan.org</w:t>
        </w:r>
      </w:hyperlink>
    </w:p>
    <w:p>
      <w:pPr>
        <w:pStyle w:val="LOnormal"/>
        <w:ind w:left="0" w:hanging="0"/>
        <w:rPr>
          <w:sz w:val="28"/>
          <w:szCs w:val="28"/>
        </w:rPr>
      </w:pPr>
      <w:r>
        <w:rPr>
          <w:sz w:val="28"/>
          <w:szCs w:val="28"/>
        </w:rPr>
      </w:r>
    </w:p>
    <w:p>
      <w:pPr>
        <w:pStyle w:val="LOnormal"/>
        <w:rPr>
          <w:sz w:val="28"/>
          <w:szCs w:val="28"/>
        </w:rPr>
      </w:pPr>
      <w:r>
        <w:rPr>
          <w:sz w:val="28"/>
          <w:szCs w:val="28"/>
        </w:rPr>
        <w:t xml:space="preserve">Name: </w:t>
      </w:r>
      <w:r>
        <w:rPr>
          <w:color w:val="808080"/>
        </w:rPr>
        <w:t>Click here to enter text.</w:t>
      </w:r>
      <w:r>
        <w:rPr>
          <w:sz w:val="28"/>
          <w:szCs w:val="28"/>
        </w:rPr>
        <w:t xml:space="preserve">     Phone: </w:t>
      </w:r>
      <w:r>
        <w:rPr>
          <w:color w:val="808080"/>
        </w:rPr>
        <w:t>Click here to enter text.</w:t>
      </w:r>
    </w:p>
    <w:p>
      <w:pPr>
        <w:pStyle w:val="LOnormal"/>
        <w:rPr>
          <w:sz w:val="28"/>
          <w:szCs w:val="28"/>
        </w:rPr>
      </w:pPr>
      <w:r>
        <w:rPr>
          <w:sz w:val="28"/>
          <w:szCs w:val="28"/>
        </w:rPr>
        <w:t xml:space="preserve">Address: </w:t>
      </w:r>
      <w:r>
        <w:rPr>
          <w:color w:val="808080"/>
        </w:rPr>
        <w:t>Click here to enter text.</w:t>
      </w:r>
    </w:p>
    <w:p>
      <w:pPr>
        <w:pStyle w:val="LOnormal"/>
        <w:rPr>
          <w:sz w:val="28"/>
          <w:szCs w:val="28"/>
        </w:rPr>
      </w:pPr>
      <w:r>
        <w:rPr>
          <w:sz w:val="28"/>
          <w:szCs w:val="28"/>
        </w:rPr>
        <w:t xml:space="preserve">Email: </w:t>
      </w:r>
      <w:r>
        <w:rPr>
          <w:color w:val="808080"/>
        </w:rPr>
        <w:t>Click here to enter text.</w:t>
      </w:r>
    </w:p>
    <w:p>
      <w:pPr>
        <w:pStyle w:val="LOnormal"/>
        <w:rPr>
          <w:sz w:val="28"/>
          <w:szCs w:val="28"/>
        </w:rPr>
      </w:pPr>
      <w:r>
        <w:rPr>
          <w:sz w:val="28"/>
          <w:szCs w:val="28"/>
        </w:rPr>
        <w:t xml:space="preserve">Voice/Instrument type: </w:t>
      </w:r>
      <w:r>
        <w:rPr>
          <w:color w:val="808080"/>
        </w:rPr>
        <w:t>Click here to enter text.</w:t>
      </w:r>
    </w:p>
    <w:p>
      <w:pPr>
        <w:pStyle w:val="LOnormal"/>
        <w:rPr>
          <w:sz w:val="28"/>
          <w:szCs w:val="28"/>
        </w:rPr>
      </w:pPr>
      <w:r>
        <w:rPr>
          <w:sz w:val="28"/>
          <w:szCs w:val="28"/>
        </w:rPr>
        <w:t xml:space="preserve">School or program you are requesting scholarship toward:  </w:t>
      </w:r>
      <w:r>
        <w:rPr>
          <w:color w:val="808080"/>
        </w:rPr>
        <w:t>Click here to enter text.</w:t>
      </w:r>
    </w:p>
    <w:p>
      <w:pPr>
        <w:pStyle w:val="LOnormal"/>
        <w:rPr>
          <w:color w:val="808080"/>
        </w:rPr>
      </w:pPr>
      <w:r>
        <w:rPr>
          <w:sz w:val="28"/>
          <w:szCs w:val="28"/>
        </w:rPr>
        <w:t xml:space="preserve">Enrollment period for scholarship use: </w:t>
      </w:r>
      <w:r>
        <w:rPr>
          <w:color w:val="808080"/>
        </w:rPr>
        <w:t>Click here to enter text.</w:t>
      </w:r>
    </w:p>
    <w:p>
      <w:pPr>
        <w:pStyle w:val="LOnormal"/>
        <w:rPr>
          <w:color w:val="808080"/>
        </w:rPr>
      </w:pPr>
      <w:r>
        <w:rPr>
          <w:sz w:val="28"/>
          <w:szCs w:val="28"/>
        </w:rPr>
        <w:t xml:space="preserve">BIPOC Community Member? (Yes/No) </w:t>
      </w:r>
    </w:p>
    <w:p>
      <w:pPr>
        <w:pStyle w:val="LOnormal"/>
        <w:rPr>
          <w:sz w:val="28"/>
          <w:szCs w:val="28"/>
        </w:rPr>
      </w:pPr>
      <w:r>
        <w:rPr>
          <w:sz w:val="28"/>
          <w:szCs w:val="28"/>
        </w:rPr>
        <w:t>Please tell us about yourself and how this scholarship will affect your future:</w:t>
      </w:r>
    </w:p>
    <w:p>
      <w:pPr>
        <w:pStyle w:val="LOnormal"/>
        <w:rPr>
          <w:sz w:val="28"/>
          <w:szCs w:val="28"/>
        </w:rPr>
      </w:pPr>
      <w:r>
        <w:rPr>
          <w:color w:val="808080"/>
        </w:rPr>
        <w:t>Click here to enter text.</w:t>
      </w:r>
    </w:p>
    <w:p>
      <w:pPr>
        <w:pStyle w:val="LOnormal"/>
        <w:rPr>
          <w:sz w:val="28"/>
          <w:szCs w:val="28"/>
        </w:rPr>
      </w:pPr>
      <w:r>
        <w:rPr>
          <w:sz w:val="28"/>
          <w:szCs w:val="28"/>
        </w:rPr>
        <w:t>I understand that this scholarship will be paid directly to the college, university, apprenticeship, or vocal program where I am enrolled.  I will allow the Society to use my name and photograph for publicity purposes if awarded this scholarship.</w:t>
      </w:r>
    </w:p>
    <w:p>
      <w:pPr>
        <w:pStyle w:val="LOnormal"/>
        <w:rPr>
          <w:sz w:val="28"/>
          <w:szCs w:val="28"/>
        </w:rPr>
      </w:pPr>
      <w:r>
        <mc:AlternateContent>
          <mc:Choice Requires="wps">
            <w:drawing>
              <wp:anchor behindDoc="0" distT="6350" distB="6350" distL="6350" distR="6350" simplePos="0" locked="0" layoutInCell="0" allowOverlap="1" relativeHeight="4">
                <wp:simplePos x="0" y="0"/>
                <wp:positionH relativeFrom="column">
                  <wp:posOffset>3670300</wp:posOffset>
                </wp:positionH>
                <wp:positionV relativeFrom="paragraph">
                  <wp:posOffset>355600</wp:posOffset>
                </wp:positionV>
                <wp:extent cx="27940" cy="13970"/>
                <wp:effectExtent l="0" t="0" r="0" b="0"/>
                <wp:wrapNone/>
                <wp:docPr id="3" name="Image1"/>
                <a:graphic xmlns:a="http://schemas.openxmlformats.org/drawingml/2006/main">
                  <a:graphicData uri="http://schemas.microsoft.com/office/word/2010/wordprocessingShape">
                    <wps:wsp>
                      <wps:cNvSpPr/>
                      <wps:spPr>
                        <a:xfrm>
                          <a:off x="0" y="0"/>
                          <a:ext cx="27360" cy="13320"/>
                        </a:xfrm>
                        <a:custGeom>
                          <a:avLst/>
                          <a:gdLst/>
                          <a:ahLst/>
                          <a:rect l="l" t="t" r="r" b="b"/>
                          <a:pathLst>
                            <a:path w="26669" h="7620">
                              <a:moveTo>
                                <a:pt x="0" y="0"/>
                              </a:moveTo>
                              <a:lnTo>
                                <a:pt x="0" y="7620"/>
                              </a:lnTo>
                              <a:lnTo>
                                <a:pt x="26669" y="7620"/>
                              </a:lnTo>
                              <a:lnTo>
                                <a:pt x="26669" y="0"/>
                              </a:lnTo>
                              <a:close/>
                            </a:path>
                          </a:pathLst>
                        </a:cu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mc:Fallback>
        </mc:AlternateContent>
      </w:r>
      <w:r>
        <w:rPr>
          <w:sz w:val="28"/>
          <w:szCs w:val="28"/>
        </w:rPr>
        <w:t xml:space="preserve">Do you accept these conditions? (Yes/No) </w:t>
      </w:r>
    </w:p>
    <w:p>
      <w:pPr>
        <w:pStyle w:val="LOnormal"/>
        <w:jc w:val="center"/>
        <w:rPr>
          <w:rFonts w:ascii="Bookman Old Style" w:hAnsi="Bookman Old Style" w:eastAsia="Bookman Old Style" w:cs="Bookman Old Style"/>
          <w:b/>
          <w:b/>
          <w:i/>
          <w:i/>
          <w:sz w:val="28"/>
          <w:szCs w:val="28"/>
        </w:rPr>
      </w:pPr>
      <w:r>
        <w:rPr>
          <w:rFonts w:eastAsia="Bookman Old Style" w:cs="Bookman Old Style" w:ascii="Bookman Old Style" w:hAnsi="Bookman Old Style"/>
          <w:b/>
          <w:i/>
          <w:sz w:val="28"/>
          <w:szCs w:val="28"/>
        </w:rPr>
      </w:r>
    </w:p>
    <w:p>
      <w:pPr>
        <w:pStyle w:val="LOnormal"/>
        <w:jc w:val="center"/>
        <w:rPr>
          <w:rFonts w:ascii="Bookman Old Style" w:hAnsi="Bookman Old Style" w:eastAsia="Bookman Old Style" w:cs="Bookman Old Style"/>
          <w:b/>
          <w:b/>
          <w:i/>
          <w:i/>
          <w:sz w:val="28"/>
          <w:szCs w:val="28"/>
        </w:rPr>
      </w:pPr>
      <w:r>
        <w:rPr>
          <w:rFonts w:eastAsia="Bookman Old Style" w:cs="Bookman Old Style" w:ascii="Bookman Old Style" w:hAnsi="Bookman Old Style"/>
          <w:b/>
          <w:i/>
          <w:sz w:val="28"/>
          <w:szCs w:val="28"/>
        </w:rPr>
        <w:t>Checklist for Submission</w:t>
      </w:r>
    </w:p>
    <w:p>
      <w:pPr>
        <w:pStyle w:val="LOnormal"/>
        <w:keepNext w:val="false"/>
        <w:keepLines w:val="false"/>
        <w:widowControl/>
        <w:numPr>
          <w:ilvl w:val="0"/>
          <w:numId w:val="3"/>
        </w:numPr>
        <w:shd w:val="clear" w:fill="auto"/>
        <w:spacing w:lineRule="auto" w:line="276"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b w:val="false"/>
          <w:i w:val="false"/>
          <w:caps w:val="false"/>
          <w:smallCaps w:val="false"/>
          <w:strike w:val="false"/>
          <w:dstrike w:val="false"/>
          <w:color w:val="000000"/>
          <w:position w:val="0"/>
          <w:sz w:val="24"/>
          <w:sz w:val="24"/>
          <w:szCs w:val="24"/>
          <w:u w:val="none"/>
          <w:shd w:fill="auto" w:val="clear"/>
          <w:vertAlign w:val="baseline"/>
        </w:rPr>
        <w:t>Application completed and attached</w:t>
      </w:r>
    </w:p>
    <w:p>
      <w:pPr>
        <w:pStyle w:val="LOnormal"/>
        <w:keepNext w:val="false"/>
        <w:keepLines w:val="false"/>
        <w:widowControl/>
        <w:numPr>
          <w:ilvl w:val="0"/>
          <w:numId w:val="3"/>
        </w:numPr>
        <w:shd w:val="clear" w:fill="auto"/>
        <w:spacing w:lineRule="auto" w:line="276"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b w:val="false"/>
          <w:i w:val="false"/>
          <w:caps w:val="false"/>
          <w:smallCaps w:val="false"/>
          <w:strike w:val="false"/>
          <w:dstrike w:val="false"/>
          <w:color w:val="000000"/>
          <w:position w:val="0"/>
          <w:sz w:val="24"/>
          <w:sz w:val="24"/>
          <w:szCs w:val="24"/>
          <w:u w:val="none"/>
          <w:shd w:fill="auto" w:val="clear"/>
          <w:vertAlign w:val="baseline"/>
        </w:rPr>
        <w:t xml:space="preserve">Audio or video file attached, or link listed here:  </w:t>
      </w:r>
      <w:r>
        <w:rPr>
          <w:b w:val="false"/>
          <w:i w:val="false"/>
          <w:caps w:val="false"/>
          <w:smallCaps w:val="false"/>
          <w:strike w:val="false"/>
          <w:dstrike w:val="false"/>
          <w:color w:val="808080"/>
          <w:position w:val="0"/>
          <w:sz w:val="24"/>
          <w:sz w:val="24"/>
          <w:szCs w:val="24"/>
          <w:u w:val="none"/>
          <w:shd w:fill="auto" w:val="clear"/>
          <w:vertAlign w:val="baseline"/>
        </w:rPr>
        <w:t>Click here to enter text.</w:t>
      </w:r>
    </w:p>
    <w:p>
      <w:pPr>
        <w:pStyle w:val="LOnormal"/>
        <w:keepNext w:val="false"/>
        <w:keepLines w:val="false"/>
        <w:widowControl/>
        <w:numPr>
          <w:ilvl w:val="0"/>
          <w:numId w:val="3"/>
        </w:numPr>
        <w:shd w:val="clear" w:fill="auto"/>
        <w:spacing w:lineRule="auto" w:line="276" w:before="0" w:after="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b w:val="false"/>
          <w:i w:val="false"/>
          <w:caps w:val="false"/>
          <w:smallCaps w:val="false"/>
          <w:strike w:val="false"/>
          <w:dstrike w:val="false"/>
          <w:color w:val="000000"/>
          <w:position w:val="0"/>
          <w:sz w:val="24"/>
          <w:sz w:val="24"/>
          <w:szCs w:val="24"/>
          <w:u w:val="none"/>
          <w:shd w:fill="auto" w:val="clear"/>
          <w:vertAlign w:val="baseline"/>
        </w:rPr>
        <w:t>Resume attached</w:t>
      </w:r>
    </w:p>
    <w:p>
      <w:pPr>
        <w:pStyle w:val="LOnormal"/>
        <w:keepNext w:val="false"/>
        <w:keepLines w:val="false"/>
        <w:widowControl/>
        <w:numPr>
          <w:ilvl w:val="0"/>
          <w:numId w:val="3"/>
        </w:numPr>
        <w:shd w:val="clear" w:fill="auto"/>
        <w:spacing w:lineRule="auto" w:line="276" w:before="0" w:after="200"/>
        <w:ind w:left="720" w:right="0" w:hanging="36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shd w:fill="auto" w:val="clear"/>
          <w:vertAlign w:val="baseline"/>
        </w:rPr>
      </w:pPr>
      <w:r>
        <w:rPr>
          <w:b w:val="false"/>
          <w:i w:val="false"/>
          <w:caps w:val="false"/>
          <w:smallCaps w:val="false"/>
          <w:strike w:val="false"/>
          <w:dstrike w:val="false"/>
          <w:color w:val="000000"/>
          <w:position w:val="0"/>
          <w:sz w:val="24"/>
          <w:sz w:val="24"/>
          <w:szCs w:val="24"/>
          <w:u w:val="none"/>
          <w:shd w:fill="auto" w:val="clear"/>
          <w:vertAlign w:val="baseline"/>
        </w:rPr>
        <w:t>Letter(s) of recommendation attached (optional)</w:t>
      </w:r>
    </w:p>
    <w:sectPr>
      <w:type w:val="nextPage"/>
      <w:pgSz w:w="12240" w:h="15840"/>
      <w:pgMar w:left="615" w:right="648" w:gutter="0" w:header="0" w:top="450" w:footer="0" w:bottom="18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Bookman Old Style">
    <w:charset w:val="00"/>
    <w:family w:val="roman"/>
    <w:pitch w:val="variable"/>
  </w:font>
  <w:font w:name="Noto Sans Symbols">
    <w:charset w:val="01"/>
    <w:family w:val="auto"/>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zh-CN" w:bidi="hi-IN"/>
      </w:rPr>
    </w:rPrDefault>
    <w:pPrDefault>
      <w:pPr>
        <w:suppressAutoHyphens w:val="true"/>
      </w:pPr>
    </w:pPrDefault>
  </w:docDefaults>
  <w:style w:type="paragraph" w:styleId="Normal" w:default="1">
    <w:name w:val="Normal"/>
    <w:qFormat/>
    <w:rsid w:val="00905538"/>
    <w:pPr>
      <w:widowControl/>
      <w:suppressAutoHyphens w:val="true"/>
      <w:bidi w:val="0"/>
      <w:spacing w:lineRule="auto" w:line="276" w:before="0" w:after="200"/>
      <w:jc w:val="left"/>
    </w:pPr>
    <w:rPr>
      <w:rFonts w:ascii="Calibri" w:hAnsi="Calibri" w:eastAsia="Calibri" w:cs="Calibri"/>
      <w:color w:val="auto"/>
      <w:kern w:val="0"/>
      <w:sz w:val="22"/>
      <w:szCs w:val="22"/>
      <w:lang w:val="en-US" w:eastAsia="zh-CN" w:bidi="hi-IN"/>
    </w:rPr>
  </w:style>
  <w:style w:type="paragraph" w:styleId="Heading1">
    <w:name w:val="Heading 1"/>
    <w:basedOn w:val="LOnormal"/>
    <w:next w:val="LOnormal"/>
    <w:qFormat/>
    <w:pPr>
      <w:keepNext w:val="true"/>
      <w:keepLines/>
      <w:spacing w:lineRule="auto" w:line="240" w:before="480" w:after="120"/>
    </w:pPr>
    <w:rPr>
      <w:b/>
      <w:sz w:val="48"/>
      <w:szCs w:val="48"/>
    </w:rPr>
  </w:style>
  <w:style w:type="paragraph" w:styleId="Heading2">
    <w:name w:val="Heading 2"/>
    <w:basedOn w:val="LOnormal"/>
    <w:next w:val="LOnormal"/>
    <w:qFormat/>
    <w:pPr>
      <w:keepNext w:val="true"/>
      <w:keepLines/>
      <w:spacing w:lineRule="auto" w:line="240" w:before="360" w:after="80"/>
    </w:pPr>
    <w:rPr>
      <w:b/>
      <w:sz w:val="36"/>
      <w:szCs w:val="36"/>
    </w:rPr>
  </w:style>
  <w:style w:type="paragraph" w:styleId="Heading3">
    <w:name w:val="Heading 3"/>
    <w:basedOn w:val="LOnormal"/>
    <w:next w:val="LOnormal"/>
    <w:qFormat/>
    <w:pPr>
      <w:keepNext w:val="true"/>
      <w:keepLines/>
      <w:spacing w:lineRule="auto" w:line="240" w:before="280" w:after="80"/>
    </w:pPr>
    <w:rPr>
      <w:b/>
      <w:sz w:val="28"/>
      <w:szCs w:val="28"/>
    </w:rPr>
  </w:style>
  <w:style w:type="paragraph" w:styleId="Heading4">
    <w:name w:val="Heading 4"/>
    <w:basedOn w:val="LOnormal"/>
    <w:next w:val="LOnormal"/>
    <w:qFormat/>
    <w:pPr>
      <w:keepNext w:val="true"/>
      <w:keepLines/>
      <w:spacing w:lineRule="auto" w:line="240" w:before="240" w:after="40"/>
    </w:pPr>
    <w:rPr>
      <w:b/>
      <w:sz w:val="24"/>
      <w:szCs w:val="24"/>
    </w:rPr>
  </w:style>
  <w:style w:type="paragraph" w:styleId="Heading5">
    <w:name w:val="Heading 5"/>
    <w:basedOn w:val="LOnormal"/>
    <w:next w:val="LOnormal"/>
    <w:qFormat/>
    <w:pPr>
      <w:keepNext w:val="true"/>
      <w:keepLines/>
      <w:spacing w:lineRule="auto" w:line="240" w:before="220" w:after="40"/>
    </w:pPr>
    <w:rPr>
      <w:b/>
      <w:sz w:val="22"/>
      <w:szCs w:val="22"/>
    </w:rPr>
  </w:style>
  <w:style w:type="paragraph" w:styleId="Heading6">
    <w:name w:val="Heading 6"/>
    <w:basedOn w:val="LOnormal"/>
    <w:next w:val="LOnormal"/>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9202f3"/>
    <w:rPr>
      <w:color w:val="0000FF"/>
      <w:u w:val="single"/>
    </w:rPr>
  </w:style>
  <w:style w:type="character" w:styleId="BalloonTextChar" w:customStyle="1">
    <w:name w:val="Balloon Text Char"/>
    <w:basedOn w:val="DefaultParagraphFont"/>
    <w:link w:val="BalloonText"/>
    <w:uiPriority w:val="99"/>
    <w:semiHidden/>
    <w:qFormat/>
    <w:rsid w:val="00a31013"/>
    <w:rPr>
      <w:rFonts w:ascii="Tahoma" w:hAnsi="Tahoma" w:cs="Tahoma"/>
      <w:sz w:val="16"/>
      <w:szCs w:val="16"/>
    </w:rPr>
  </w:style>
  <w:style w:type="character" w:styleId="PlaceholderText">
    <w:name w:val="Placeholder Text"/>
    <w:basedOn w:val="DefaultParagraphFont"/>
    <w:uiPriority w:val="99"/>
    <w:semiHidden/>
    <w:qFormat/>
    <w:rsid w:val="00502066"/>
    <w:rPr>
      <w:color w:val="808080"/>
    </w:rPr>
  </w:style>
  <w:style w:type="paragraph" w:styleId="Heading">
    <w:name w:val="Heading"/>
    <w:basedOn w:val="LOnormal1"/>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LOnormal1"/>
    <w:pPr>
      <w:spacing w:lineRule="auto" w:line="276" w:before="0" w:after="140"/>
    </w:pPr>
    <w:rPr/>
  </w:style>
  <w:style w:type="paragraph" w:styleId="List">
    <w:name w:val="List"/>
    <w:basedOn w:val="TextBody"/>
    <w:pPr/>
    <w:rPr>
      <w:rFonts w:cs="Mangal"/>
    </w:rPr>
  </w:style>
  <w:style w:type="paragraph" w:styleId="Caption">
    <w:name w:val="Caption"/>
    <w:basedOn w:val="LOnormal1"/>
    <w:qFormat/>
    <w:pPr>
      <w:suppressLineNumbers/>
      <w:spacing w:before="120" w:after="120"/>
    </w:pPr>
    <w:rPr>
      <w:rFonts w:cs="Mangal"/>
      <w:i/>
      <w:iCs/>
      <w:sz w:val="24"/>
      <w:szCs w:val="24"/>
    </w:rPr>
  </w:style>
  <w:style w:type="paragraph" w:styleId="Index">
    <w:name w:val="Index"/>
    <w:basedOn w:val="LOnormal1"/>
    <w:qFormat/>
    <w:pPr>
      <w:suppressLineNumbers/>
    </w:pPr>
    <w:rPr>
      <w:rFonts w:cs="Mangal"/>
    </w:rPr>
  </w:style>
  <w:style w:type="paragraph" w:styleId="LOnormal3" w:default="1">
    <w:name w:val="LO-normal3"/>
    <w:qFormat/>
    <w:pPr>
      <w:widowControl/>
      <w:suppressAutoHyphens w:val="true"/>
      <w:bidi w:val="0"/>
      <w:spacing w:lineRule="auto" w:line="276" w:before="0" w:after="200"/>
      <w:jc w:val="left"/>
    </w:pPr>
    <w:rPr>
      <w:rFonts w:ascii="Calibri" w:hAnsi="Calibri" w:eastAsia="Calibri" w:cs="Calibri"/>
      <w:color w:val="auto"/>
      <w:kern w:val="0"/>
      <w:sz w:val="22"/>
      <w:szCs w:val="22"/>
      <w:lang w:val="en-US"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LOnormal1" w:default="1">
    <w:name w:val="LO-normal1"/>
    <w:qFormat/>
    <w:pPr>
      <w:widowControl/>
      <w:suppressAutoHyphens w:val="true"/>
      <w:bidi w:val="0"/>
      <w:spacing w:lineRule="auto" w:line="276" w:before="0" w:after="200"/>
      <w:jc w:val="left"/>
    </w:pPr>
    <w:rPr>
      <w:rFonts w:ascii="Calibri" w:hAnsi="Calibri" w:eastAsia="Calibri" w:cs="Calibri"/>
      <w:color w:val="auto"/>
      <w:kern w:val="0"/>
      <w:sz w:val="22"/>
      <w:szCs w:val="22"/>
      <w:lang w:val="en-US" w:eastAsia="zh-CN" w:bidi="hi-IN"/>
    </w:rPr>
  </w:style>
  <w:style w:type="paragraph" w:styleId="LOnormal" w:default="1">
    <w:name w:val="LO-normal"/>
    <w:qFormat/>
    <w:pPr>
      <w:widowControl/>
      <w:suppressAutoHyphens w:val="true"/>
      <w:bidi w:val="0"/>
      <w:spacing w:lineRule="auto" w:line="276" w:before="0" w:after="200"/>
      <w:jc w:val="left"/>
    </w:pPr>
    <w:rPr>
      <w:rFonts w:ascii="Calibri" w:hAnsi="Calibri" w:eastAsia="Calibri" w:cs="Calibri"/>
      <w:color w:val="auto"/>
      <w:kern w:val="0"/>
      <w:sz w:val="22"/>
      <w:szCs w:val="22"/>
      <w:lang w:val="en-US" w:eastAsia="zh-CN" w:bidi="hi-IN"/>
    </w:rPr>
  </w:style>
  <w:style w:type="paragraph" w:styleId="NoSpacing">
    <w:name w:val="No Spacing"/>
    <w:uiPriority w:val="1"/>
    <w:qFormat/>
    <w:rsid w:val="00072006"/>
    <w:pPr>
      <w:widowControl/>
      <w:suppressAutoHyphens w:val="true"/>
      <w:bidi w:val="0"/>
      <w:spacing w:lineRule="auto" w:line="240" w:before="0" w:after="0"/>
      <w:jc w:val="left"/>
    </w:pPr>
    <w:rPr>
      <w:rFonts w:ascii="Calibri" w:hAnsi="Calibri" w:eastAsia="Calibri" w:cs="Calibri"/>
      <w:color w:val="auto"/>
      <w:kern w:val="0"/>
      <w:sz w:val="22"/>
      <w:szCs w:val="22"/>
      <w:lang w:val="en-US" w:eastAsia="zh-CN" w:bidi="hi-IN"/>
    </w:rPr>
  </w:style>
  <w:style w:type="paragraph" w:styleId="ListParagraph">
    <w:name w:val="List Paragraph"/>
    <w:basedOn w:val="LOnormal"/>
    <w:uiPriority w:val="34"/>
    <w:qFormat/>
    <w:rsid w:val="001a1c74"/>
    <w:pPr>
      <w:spacing w:before="0" w:after="200"/>
      <w:ind w:left="720" w:hanging="0"/>
      <w:contextualSpacing/>
    </w:pPr>
    <w:rPr/>
  </w:style>
  <w:style w:type="paragraph" w:styleId="BalloonText">
    <w:name w:val="Balloon Text"/>
    <w:basedOn w:val="LOnormal"/>
    <w:link w:val="BalloonTextChar"/>
    <w:uiPriority w:val="99"/>
    <w:semiHidden/>
    <w:unhideWhenUsed/>
    <w:qFormat/>
    <w:rsid w:val="00a31013"/>
    <w:pPr>
      <w:spacing w:lineRule="auto" w:line="240" w:before="0" w:after="0"/>
    </w:pPr>
    <w:rPr>
      <w:rFonts w:ascii="Tahoma" w:hAnsi="Tahoma" w:cs="Tahoma"/>
      <w:sz w:val="16"/>
      <w:szCs w:val="16"/>
    </w:rPr>
  </w:style>
  <w:style w:type="paragraph" w:styleId="Subtitle">
    <w:name w:val="Subtitle"/>
    <w:basedOn w:val="LOnormal3"/>
    <w:next w:val="LOnormal3"/>
    <w:qFormat/>
    <w:pPr>
      <w:keepNext w:val="true"/>
      <w:keepLines/>
      <w:widowControl/>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HeaderandFooter">
    <w:name w:val="Header and Footer"/>
    <w:basedOn w:val="LOnormal1"/>
    <w:qFormat/>
    <w:pPr>
      <w:suppressLineNumbers/>
      <w:tabs>
        <w:tab w:val="clear" w:pos="720"/>
        <w:tab w:val="center" w:pos="4968" w:leader="none"/>
        <w:tab w:val="right" w:pos="9936" w:leader="none"/>
      </w:tabs>
    </w:pPr>
    <w:rPr/>
  </w:style>
  <w:style w:type="paragraph" w:styleId="Header">
    <w:name w:val="Header"/>
    <w:basedOn w:val="HeaderandFooter"/>
    <w:pPr>
      <w:suppressLineNumbers/>
    </w:pPr>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yperlink" Target="mailto:scholarships@gilbertsullivan.org?subject=GSA Scholarship Application 2021" TargetMode="External"/><Relationship Id="rId4" Type="http://schemas.openxmlformats.org/officeDocument/2006/relationships/image" Target="media/image1.gif"/><Relationship Id="rId5" Type="http://schemas.openxmlformats.org/officeDocument/2006/relationships/hyperlink" Target="mailto:scholarships@gilbertsullivan.org?subject=GSA Scholarship Application 2021"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zHHajRNnIcujwUKF6l3ebNVj72w==">AMUW2mXFeE64KG/0R+vOyI9qBunKr2N0CU54+2LpMGblqLZqbQpRyykJ1F0bd5jWVyoaIN/YpHz+OogUi/gNNkJOsoZcxGxv98JK7BdJTfVO0VCj0VIu6EUufxxpVzXMbDh8Uq6VniWm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26</TotalTime>
  <Application>LibreOffice/7.2.2.2$Windows_X86_64 LibreOffice_project/02b2acce88a210515b4a5bb2e46cbfb63fe97d56</Application>
  <AppVersion>15.0000</AppVersion>
  <Pages>2</Pages>
  <Words>436</Words>
  <Characters>2381</Characters>
  <CharactersWithSpaces>2791</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2020-04-15T21:22:00Z</dcterms:created>
  <dc:creator>wieckowski</dc:creator>
  <dc:description/>
  <dc:language>en-US</dc:language>
  <cp:lastModifiedBy/>
  <dcterms:modified xsi:type="dcterms:W3CDTF">2022-04-07T22:41:23Z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